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05" w:rsidRDefault="00717A05">
      <w:pPr>
        <w:rPr>
          <w:sz w:val="2"/>
          <w:szCs w:val="2"/>
        </w:rPr>
        <w:sectPr w:rsidR="00717A0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50D40" w:rsidRDefault="00250D40">
      <w:pPr>
        <w:pStyle w:val="10"/>
        <w:keepNext/>
        <w:keepLines/>
        <w:shd w:val="clear" w:color="auto" w:fill="auto"/>
        <w:spacing w:after="0" w:line="270" w:lineRule="exact"/>
        <w:ind w:left="4160"/>
        <w:rPr>
          <w:lang w:val="ru-RU"/>
        </w:rPr>
      </w:pPr>
      <w:bookmarkStart w:id="0" w:name="bookmark0"/>
    </w:p>
    <w:p w:rsidR="00250D40" w:rsidRDefault="00250D40">
      <w:pPr>
        <w:pStyle w:val="10"/>
        <w:keepNext/>
        <w:keepLines/>
        <w:shd w:val="clear" w:color="auto" w:fill="auto"/>
        <w:spacing w:after="0" w:line="270" w:lineRule="exact"/>
        <w:ind w:left="4160"/>
        <w:rPr>
          <w:lang w:val="ru-RU"/>
        </w:rPr>
      </w:pPr>
    </w:p>
    <w:p w:rsidR="00250D40" w:rsidRDefault="00250D40">
      <w:pPr>
        <w:pStyle w:val="10"/>
        <w:keepNext/>
        <w:keepLines/>
        <w:shd w:val="clear" w:color="auto" w:fill="auto"/>
        <w:spacing w:after="0" w:line="270" w:lineRule="exact"/>
        <w:ind w:left="4160"/>
        <w:rPr>
          <w:lang w:val="ru-RU"/>
        </w:rPr>
      </w:pPr>
    </w:p>
    <w:p w:rsidR="00250D40" w:rsidRDefault="00250D40">
      <w:pPr>
        <w:pStyle w:val="10"/>
        <w:keepNext/>
        <w:keepLines/>
        <w:shd w:val="clear" w:color="auto" w:fill="auto"/>
        <w:spacing w:after="0" w:line="270" w:lineRule="exact"/>
        <w:ind w:left="4160"/>
        <w:rPr>
          <w:lang w:val="ru-RU"/>
        </w:rPr>
      </w:pPr>
    </w:p>
    <w:p w:rsidR="00250D40" w:rsidRDefault="00250D40">
      <w:pPr>
        <w:pStyle w:val="10"/>
        <w:keepNext/>
        <w:keepLines/>
        <w:shd w:val="clear" w:color="auto" w:fill="auto"/>
        <w:spacing w:after="0" w:line="270" w:lineRule="exact"/>
        <w:ind w:left="4160"/>
        <w:rPr>
          <w:lang w:val="ru-RU"/>
        </w:rPr>
      </w:pPr>
    </w:p>
    <w:p w:rsidR="00717A05" w:rsidRDefault="004D2672">
      <w:pPr>
        <w:pStyle w:val="10"/>
        <w:keepNext/>
        <w:keepLines/>
        <w:shd w:val="clear" w:color="auto" w:fill="auto"/>
        <w:spacing w:after="0" w:line="270" w:lineRule="exact"/>
        <w:ind w:left="4160"/>
      </w:pPr>
      <w:r>
        <w:t>ПОЛОЖЕНИЕ</w:t>
      </w:r>
      <w:bookmarkEnd w:id="0"/>
    </w:p>
    <w:p w:rsidR="00717A05" w:rsidRDefault="00250D40">
      <w:pPr>
        <w:pStyle w:val="2"/>
        <w:shd w:val="clear" w:color="auto" w:fill="auto"/>
        <w:spacing w:after="240"/>
        <w:ind w:left="20"/>
        <w:jc w:val="center"/>
      </w:pPr>
      <w:r>
        <w:t>о проведении соревнований</w:t>
      </w:r>
      <w:r w:rsidR="004D2672">
        <w:t xml:space="preserve"> по баскетболу среди </w:t>
      </w:r>
      <w:r>
        <w:rPr>
          <w:lang w:val="ru-RU"/>
        </w:rPr>
        <w:t>5-9 классов МБОУ «Благовещенская ООШ»</w:t>
      </w:r>
      <w:r w:rsidR="004D2672">
        <w:t>.</w:t>
      </w:r>
    </w:p>
    <w:p w:rsidR="00717A05" w:rsidRDefault="004D2672">
      <w:pPr>
        <w:pStyle w:val="21"/>
        <w:keepNext/>
        <w:keepLines/>
        <w:shd w:val="clear" w:color="auto" w:fill="auto"/>
        <w:spacing w:before="0"/>
        <w:ind w:left="20"/>
      </w:pPr>
      <w:bookmarkStart w:id="1" w:name="bookmark1"/>
      <w:r>
        <w:t>1. Цели и задачи.</w:t>
      </w:r>
      <w:bookmarkEnd w:id="1"/>
    </w:p>
    <w:p w:rsidR="00717A05" w:rsidRDefault="004D2672">
      <w:pPr>
        <w:pStyle w:val="2"/>
        <w:shd w:val="clear" w:color="auto" w:fill="auto"/>
        <w:ind w:left="20"/>
        <w:jc w:val="both"/>
      </w:pPr>
      <w:r>
        <w:t>1.1. Соревнования проводятся в целях:</w:t>
      </w:r>
    </w:p>
    <w:p w:rsidR="00717A05" w:rsidRDefault="004D2672">
      <w:pPr>
        <w:pStyle w:val="2"/>
        <w:shd w:val="clear" w:color="auto" w:fill="auto"/>
        <w:ind w:left="20" w:right="20"/>
        <w:jc w:val="both"/>
      </w:pPr>
      <w:r>
        <w:t xml:space="preserve">-определения лучших команд </w:t>
      </w:r>
      <w:r w:rsidR="00250D40">
        <w:rPr>
          <w:lang w:val="ru-RU"/>
        </w:rPr>
        <w:t>школы</w:t>
      </w:r>
      <w:r>
        <w:t xml:space="preserve">, сформированных из учащихся </w:t>
      </w:r>
      <w:r w:rsidR="00250D40">
        <w:rPr>
          <w:lang w:val="ru-RU"/>
        </w:rPr>
        <w:t>разных классов</w:t>
      </w:r>
      <w:r>
        <w:t>, добившихся наилучших результатов;</w:t>
      </w:r>
    </w:p>
    <w:p w:rsidR="00717A05" w:rsidRDefault="004D2672">
      <w:pPr>
        <w:pStyle w:val="2"/>
        <w:numPr>
          <w:ilvl w:val="0"/>
          <w:numId w:val="1"/>
        </w:numPr>
        <w:shd w:val="clear" w:color="auto" w:fill="auto"/>
        <w:tabs>
          <w:tab w:val="left" w:pos="265"/>
        </w:tabs>
        <w:ind w:left="20" w:right="20"/>
        <w:jc w:val="both"/>
      </w:pPr>
      <w:r>
        <w:t>пропаганды здорового образа жизни, формирования позитивных жизненных установок подрастающего поколения, гражданского и патриотического воспитания учащихся;</w:t>
      </w:r>
    </w:p>
    <w:p w:rsidR="00717A05" w:rsidRDefault="004D2672">
      <w:pPr>
        <w:pStyle w:val="2"/>
        <w:numPr>
          <w:ilvl w:val="0"/>
          <w:numId w:val="1"/>
        </w:numPr>
        <w:shd w:val="clear" w:color="auto" w:fill="auto"/>
        <w:tabs>
          <w:tab w:val="left" w:pos="222"/>
        </w:tabs>
        <w:ind w:left="20"/>
        <w:jc w:val="both"/>
      </w:pPr>
      <w:r>
        <w:t>привлечение учащихся к занятиям спортом и здоровому образу жизни;</w:t>
      </w:r>
    </w:p>
    <w:p w:rsidR="00717A05" w:rsidRDefault="004D2672">
      <w:pPr>
        <w:pStyle w:val="2"/>
        <w:numPr>
          <w:ilvl w:val="0"/>
          <w:numId w:val="1"/>
        </w:numPr>
        <w:shd w:val="clear" w:color="auto" w:fill="auto"/>
        <w:tabs>
          <w:tab w:val="left" w:pos="159"/>
        </w:tabs>
        <w:spacing w:after="240"/>
        <w:ind w:left="20"/>
        <w:jc w:val="both"/>
      </w:pPr>
      <w:r>
        <w:t>популяризации баскетбола среди шко</w:t>
      </w:r>
      <w:r>
        <w:t>льников.</w:t>
      </w:r>
    </w:p>
    <w:p w:rsidR="00717A05" w:rsidRDefault="004D2672">
      <w:pPr>
        <w:pStyle w:val="21"/>
        <w:keepNext/>
        <w:keepLines/>
        <w:shd w:val="clear" w:color="auto" w:fill="auto"/>
        <w:spacing w:before="0"/>
        <w:ind w:left="80"/>
      </w:pPr>
      <w:bookmarkStart w:id="2" w:name="bookmark2"/>
      <w:r>
        <w:t>2. Руководство проведением соревнований.</w:t>
      </w:r>
      <w:bookmarkEnd w:id="2"/>
    </w:p>
    <w:p w:rsidR="00717A05" w:rsidRDefault="004D2672">
      <w:pPr>
        <w:pStyle w:val="2"/>
        <w:numPr>
          <w:ilvl w:val="0"/>
          <w:numId w:val="2"/>
        </w:numPr>
        <w:shd w:val="clear" w:color="auto" w:fill="auto"/>
        <w:tabs>
          <w:tab w:val="left" w:pos="486"/>
        </w:tabs>
        <w:ind w:left="20" w:right="20"/>
        <w:jc w:val="both"/>
      </w:pPr>
      <w:r>
        <w:t xml:space="preserve">Общее руководство по проведению соревнований осуществляет </w:t>
      </w:r>
      <w:r w:rsidR="00250D40">
        <w:rPr>
          <w:lang w:val="ru-RU"/>
        </w:rPr>
        <w:t>учитель физической культуры, коллектив спортивного клуба «Юный Олимпиец»</w:t>
      </w:r>
      <w:r>
        <w:t>.</w:t>
      </w:r>
    </w:p>
    <w:p w:rsidR="00717A05" w:rsidRPr="00250D40" w:rsidRDefault="004D2672">
      <w:pPr>
        <w:pStyle w:val="2"/>
        <w:numPr>
          <w:ilvl w:val="0"/>
          <w:numId w:val="2"/>
        </w:numPr>
        <w:shd w:val="clear" w:color="auto" w:fill="auto"/>
        <w:tabs>
          <w:tab w:val="left" w:pos="442"/>
        </w:tabs>
        <w:ind w:left="20" w:right="20"/>
        <w:jc w:val="both"/>
      </w:pPr>
      <w:r>
        <w:t xml:space="preserve">Непосредственное проведение соревнований возлагается на </w:t>
      </w:r>
      <w:r w:rsidR="00250D40">
        <w:rPr>
          <w:lang w:val="ru-RU"/>
        </w:rPr>
        <w:t>учителя физической культуры</w:t>
      </w:r>
      <w:r>
        <w:t>.</w:t>
      </w:r>
    </w:p>
    <w:p w:rsidR="00250D40" w:rsidRDefault="00250D40" w:rsidP="00250D40">
      <w:pPr>
        <w:pStyle w:val="2"/>
        <w:shd w:val="clear" w:color="auto" w:fill="auto"/>
        <w:tabs>
          <w:tab w:val="left" w:pos="442"/>
        </w:tabs>
        <w:ind w:right="20"/>
        <w:jc w:val="both"/>
      </w:pPr>
    </w:p>
    <w:p w:rsidR="00717A05" w:rsidRDefault="004D2672">
      <w:pPr>
        <w:pStyle w:val="21"/>
        <w:keepNext/>
        <w:keepLines/>
        <w:shd w:val="clear" w:color="auto" w:fill="auto"/>
        <w:spacing w:before="0"/>
        <w:ind w:left="80"/>
      </w:pPr>
      <w:bookmarkStart w:id="3" w:name="bookmark3"/>
      <w:r>
        <w:t>3. Участники.</w:t>
      </w:r>
      <w:bookmarkEnd w:id="3"/>
    </w:p>
    <w:p w:rsidR="00717A05" w:rsidRDefault="004D2672">
      <w:pPr>
        <w:pStyle w:val="2"/>
        <w:shd w:val="clear" w:color="auto" w:fill="auto"/>
        <w:spacing w:after="240"/>
        <w:ind w:left="20" w:right="20"/>
        <w:jc w:val="both"/>
      </w:pPr>
      <w:r>
        <w:t xml:space="preserve">3.1. К участию в соревнованиях допускаются сборные команды </w:t>
      </w:r>
      <w:r w:rsidR="00250D40">
        <w:rPr>
          <w:lang w:val="ru-RU"/>
        </w:rPr>
        <w:t xml:space="preserve">школы </w:t>
      </w:r>
      <w:r>
        <w:t xml:space="preserve">юношей и девушек </w:t>
      </w:r>
      <w:r>
        <w:t>имеющие соответствующую подготовку по виду спорта</w:t>
      </w:r>
      <w:r>
        <w:t xml:space="preserve">. </w:t>
      </w:r>
    </w:p>
    <w:p w:rsidR="00717A05" w:rsidRDefault="004D2672">
      <w:pPr>
        <w:pStyle w:val="21"/>
        <w:keepNext/>
        <w:keepLines/>
        <w:shd w:val="clear" w:color="auto" w:fill="auto"/>
        <w:spacing w:before="0"/>
        <w:ind w:left="80"/>
      </w:pPr>
      <w:bookmarkStart w:id="4" w:name="bookmark4"/>
      <w:r>
        <w:t>4. Сроки и место проведения.</w:t>
      </w:r>
      <w:bookmarkEnd w:id="4"/>
    </w:p>
    <w:p w:rsidR="00250D40" w:rsidRDefault="004D2672">
      <w:pPr>
        <w:pStyle w:val="2"/>
        <w:shd w:val="clear" w:color="auto" w:fill="auto"/>
        <w:ind w:left="20" w:right="5420"/>
        <w:rPr>
          <w:rStyle w:val="a5"/>
          <w:lang w:val="ru-RU"/>
        </w:rPr>
      </w:pPr>
      <w:r>
        <w:t>Соревнования проводятся</w:t>
      </w:r>
      <w:r>
        <w:rPr>
          <w:rStyle w:val="a5"/>
        </w:rPr>
        <w:t xml:space="preserve"> </w:t>
      </w:r>
    </w:p>
    <w:p w:rsidR="00717A05" w:rsidRDefault="004D2672">
      <w:pPr>
        <w:pStyle w:val="2"/>
        <w:shd w:val="clear" w:color="auto" w:fill="auto"/>
        <w:ind w:left="20" w:right="5420"/>
      </w:pPr>
      <w:r>
        <w:t>Начало соревнований в 10.00 ч.</w:t>
      </w:r>
    </w:p>
    <w:p w:rsidR="00717A05" w:rsidRDefault="004D2672" w:rsidP="00250D40">
      <w:pPr>
        <w:pStyle w:val="2"/>
        <w:shd w:val="clear" w:color="auto" w:fill="auto"/>
        <w:spacing w:after="540"/>
        <w:ind w:left="20"/>
      </w:pPr>
      <w:r>
        <w:t>спортивный зал МБОУ «</w:t>
      </w:r>
      <w:r w:rsidR="00250D40">
        <w:rPr>
          <w:lang w:val="ru-RU"/>
        </w:rPr>
        <w:t>БООШ</w:t>
      </w:r>
      <w:r w:rsidR="00250D40">
        <w:t>»</w:t>
      </w:r>
      <w:r>
        <w:t>.</w:t>
      </w:r>
    </w:p>
    <w:p w:rsidR="00717A05" w:rsidRDefault="004D2672">
      <w:pPr>
        <w:pStyle w:val="21"/>
        <w:keepNext/>
        <w:keepLines/>
        <w:shd w:val="clear" w:color="auto" w:fill="auto"/>
        <w:spacing w:before="0"/>
        <w:ind w:left="4160"/>
        <w:jc w:val="left"/>
      </w:pPr>
      <w:bookmarkStart w:id="5" w:name="bookmark5"/>
      <w:r>
        <w:t>5. Заявки на участие.</w:t>
      </w:r>
      <w:bookmarkEnd w:id="5"/>
    </w:p>
    <w:p w:rsidR="00717A05" w:rsidRDefault="00717A05">
      <w:pPr>
        <w:pStyle w:val="2"/>
        <w:shd w:val="clear" w:color="auto" w:fill="auto"/>
        <w:ind w:left="20"/>
        <w:jc w:val="both"/>
      </w:pPr>
    </w:p>
    <w:p w:rsidR="00717A05" w:rsidRDefault="00250D40">
      <w:pPr>
        <w:pStyle w:val="2"/>
        <w:shd w:val="clear" w:color="auto" w:fill="auto"/>
        <w:ind w:left="20" w:right="20"/>
        <w:jc w:val="both"/>
        <w:rPr>
          <w:lang w:val="ru-RU"/>
        </w:rPr>
      </w:pPr>
      <w:r>
        <w:rPr>
          <w:lang w:val="ru-RU"/>
        </w:rPr>
        <w:t>Капитаны сформированных команд подают заявки непосредственно в день проведения игр.</w:t>
      </w:r>
    </w:p>
    <w:p w:rsidR="00250D40" w:rsidRDefault="00250D40">
      <w:pPr>
        <w:pStyle w:val="2"/>
        <w:shd w:val="clear" w:color="auto" w:fill="auto"/>
        <w:ind w:left="20" w:right="20"/>
        <w:jc w:val="both"/>
      </w:pPr>
    </w:p>
    <w:p w:rsidR="00717A05" w:rsidRDefault="004D2672">
      <w:pPr>
        <w:pStyle w:val="21"/>
        <w:keepNext/>
        <w:keepLines/>
        <w:shd w:val="clear" w:color="auto" w:fill="auto"/>
        <w:spacing w:before="0" w:line="312" w:lineRule="exact"/>
        <w:ind w:left="1740"/>
        <w:jc w:val="left"/>
      </w:pPr>
      <w:bookmarkStart w:id="6" w:name="bookmark7"/>
      <w:r>
        <w:t>6. Условия проведения соревнований и определение победителя.</w:t>
      </w:r>
      <w:bookmarkEnd w:id="6"/>
    </w:p>
    <w:p w:rsidR="00717A05" w:rsidRDefault="004D2672">
      <w:pPr>
        <w:pStyle w:val="2"/>
        <w:numPr>
          <w:ilvl w:val="0"/>
          <w:numId w:val="3"/>
        </w:numPr>
        <w:shd w:val="clear" w:color="auto" w:fill="auto"/>
        <w:tabs>
          <w:tab w:val="left" w:pos="428"/>
        </w:tabs>
        <w:spacing w:line="312" w:lineRule="exact"/>
        <w:ind w:left="20" w:right="40"/>
      </w:pPr>
      <w:r>
        <w:t>Игры проводятся в виде командного первенства. Система проведения соревнований будет определена на заседании судейской коллегии в зависимости от количества участвующих команд. Заседание судейской коллегии состоится за 15 минут до начала соревнований.</w:t>
      </w:r>
    </w:p>
    <w:p w:rsidR="00717A05" w:rsidRDefault="004D2672">
      <w:pPr>
        <w:pStyle w:val="2"/>
        <w:numPr>
          <w:ilvl w:val="0"/>
          <w:numId w:val="3"/>
        </w:numPr>
        <w:shd w:val="clear" w:color="auto" w:fill="auto"/>
        <w:tabs>
          <w:tab w:val="left" w:pos="428"/>
        </w:tabs>
        <w:spacing w:line="312" w:lineRule="exact"/>
        <w:ind w:left="20"/>
      </w:pPr>
      <w:r>
        <w:t>При ра</w:t>
      </w:r>
      <w:r>
        <w:t>венстве очков у двух и более команд победитель определяется:</w:t>
      </w:r>
    </w:p>
    <w:p w:rsidR="00717A05" w:rsidRDefault="004D2672">
      <w:pPr>
        <w:pStyle w:val="2"/>
        <w:numPr>
          <w:ilvl w:val="0"/>
          <w:numId w:val="4"/>
        </w:numPr>
        <w:shd w:val="clear" w:color="auto" w:fill="auto"/>
        <w:tabs>
          <w:tab w:val="left" w:pos="620"/>
        </w:tabs>
        <w:spacing w:line="312" w:lineRule="exact"/>
        <w:ind w:left="20"/>
      </w:pPr>
      <w:r>
        <w:t>по результатам личной встречи;</w:t>
      </w:r>
    </w:p>
    <w:p w:rsidR="00717A05" w:rsidRDefault="004D2672">
      <w:pPr>
        <w:pStyle w:val="2"/>
        <w:numPr>
          <w:ilvl w:val="0"/>
          <w:numId w:val="4"/>
        </w:numPr>
        <w:shd w:val="clear" w:color="auto" w:fill="auto"/>
        <w:tabs>
          <w:tab w:val="left" w:pos="620"/>
        </w:tabs>
        <w:spacing w:line="312" w:lineRule="exact"/>
        <w:ind w:left="20"/>
      </w:pPr>
      <w:r>
        <w:t>по соотношению побед между ними;</w:t>
      </w:r>
    </w:p>
    <w:p w:rsidR="00717A05" w:rsidRDefault="004D2672">
      <w:pPr>
        <w:pStyle w:val="2"/>
        <w:numPr>
          <w:ilvl w:val="0"/>
          <w:numId w:val="4"/>
        </w:numPr>
        <w:shd w:val="clear" w:color="auto" w:fill="auto"/>
        <w:tabs>
          <w:tab w:val="left" w:pos="620"/>
        </w:tabs>
        <w:spacing w:line="312" w:lineRule="exact"/>
        <w:ind w:left="20"/>
      </w:pPr>
      <w:r>
        <w:t>по соотношению мячей во встречах между ними.</w:t>
      </w:r>
    </w:p>
    <w:p w:rsidR="00717A05" w:rsidRDefault="004D2672">
      <w:pPr>
        <w:pStyle w:val="2"/>
        <w:numPr>
          <w:ilvl w:val="0"/>
          <w:numId w:val="3"/>
        </w:numPr>
        <w:shd w:val="clear" w:color="auto" w:fill="auto"/>
        <w:tabs>
          <w:tab w:val="left" w:pos="433"/>
        </w:tabs>
        <w:spacing w:after="306" w:line="312" w:lineRule="exact"/>
        <w:ind w:left="20" w:right="40"/>
      </w:pPr>
      <w:r>
        <w:t>Занятые места определяются по количеству набранных очков. Победа - 2 очка, проигрыш - 1 очко, неявка - 0 очков.</w:t>
      </w:r>
    </w:p>
    <w:p w:rsidR="00717A05" w:rsidRDefault="004D2672">
      <w:pPr>
        <w:pStyle w:val="21"/>
        <w:keepNext/>
        <w:keepLines/>
        <w:shd w:val="clear" w:color="auto" w:fill="auto"/>
        <w:spacing w:before="0" w:after="199" w:line="230" w:lineRule="exact"/>
        <w:ind w:left="4020"/>
        <w:jc w:val="left"/>
      </w:pPr>
      <w:bookmarkStart w:id="7" w:name="bookmark8"/>
      <w:r>
        <w:t>7.Награждение.</w:t>
      </w:r>
      <w:bookmarkEnd w:id="7"/>
    </w:p>
    <w:p w:rsidR="00717A05" w:rsidRDefault="004D2672">
      <w:pPr>
        <w:pStyle w:val="2"/>
        <w:shd w:val="clear" w:color="auto" w:fill="auto"/>
        <w:spacing w:after="484" w:line="278" w:lineRule="exact"/>
        <w:ind w:left="20" w:right="40"/>
      </w:pPr>
      <w:r>
        <w:t xml:space="preserve">Команды, занявшие призовые места, награждаются грамотами </w:t>
      </w:r>
      <w:r w:rsidR="00250D40">
        <w:rPr>
          <w:lang w:val="ru-RU"/>
        </w:rPr>
        <w:t>МБОУ «БООШ»</w:t>
      </w:r>
      <w:r>
        <w:t>.</w:t>
      </w:r>
    </w:p>
    <w:p w:rsidR="00717A05" w:rsidRDefault="004D2672">
      <w:pPr>
        <w:pStyle w:val="21"/>
        <w:keepNext/>
        <w:keepLines/>
        <w:shd w:val="clear" w:color="auto" w:fill="auto"/>
        <w:spacing w:before="0"/>
        <w:ind w:left="1380"/>
        <w:jc w:val="left"/>
      </w:pPr>
      <w:bookmarkStart w:id="8" w:name="bookmark9"/>
      <w:r>
        <w:t xml:space="preserve">8. Требования </w:t>
      </w:r>
      <w:r>
        <w:t>к участникам соревнований и условия их допуска.</w:t>
      </w:r>
      <w:bookmarkEnd w:id="8"/>
    </w:p>
    <w:p w:rsidR="00250D40" w:rsidRPr="00250D40" w:rsidRDefault="00250D40" w:rsidP="00250D40">
      <w:pPr>
        <w:pStyle w:val="2"/>
        <w:numPr>
          <w:ilvl w:val="0"/>
          <w:numId w:val="5"/>
        </w:numPr>
        <w:shd w:val="clear" w:color="auto" w:fill="auto"/>
        <w:tabs>
          <w:tab w:val="left" w:pos="428"/>
        </w:tabs>
        <w:ind w:left="20"/>
      </w:pPr>
      <w:r>
        <w:t>Заявка на участие в соревнованиях</w:t>
      </w:r>
    </w:p>
    <w:p w:rsidR="00250D40" w:rsidRDefault="00250D40" w:rsidP="00250D40">
      <w:pPr>
        <w:pStyle w:val="2"/>
        <w:shd w:val="clear" w:color="auto" w:fill="auto"/>
        <w:tabs>
          <w:tab w:val="left" w:pos="428"/>
        </w:tabs>
        <w:ind w:left="20"/>
      </w:pPr>
    </w:p>
    <w:p w:rsidR="00250D40" w:rsidRPr="00250D40" w:rsidRDefault="00250D40" w:rsidP="00250D40">
      <w:pPr>
        <w:pStyle w:val="2"/>
        <w:shd w:val="clear" w:color="auto" w:fill="auto"/>
        <w:tabs>
          <w:tab w:val="left" w:pos="428"/>
        </w:tabs>
        <w:spacing w:after="240"/>
        <w:ind w:left="20"/>
      </w:pPr>
      <w:bookmarkStart w:id="9" w:name="bookmark11"/>
    </w:p>
    <w:p w:rsidR="00250D40" w:rsidRPr="00250D40" w:rsidRDefault="00250D40" w:rsidP="00250D40">
      <w:pPr>
        <w:pStyle w:val="2"/>
        <w:shd w:val="clear" w:color="auto" w:fill="auto"/>
        <w:tabs>
          <w:tab w:val="left" w:pos="428"/>
        </w:tabs>
        <w:spacing w:after="240"/>
      </w:pPr>
    </w:p>
    <w:p w:rsidR="00717A05" w:rsidRDefault="004D2672">
      <w:pPr>
        <w:pStyle w:val="21"/>
        <w:keepNext/>
        <w:keepLines/>
        <w:shd w:val="clear" w:color="auto" w:fill="auto"/>
        <w:spacing w:before="0"/>
        <w:ind w:left="2680"/>
        <w:jc w:val="left"/>
      </w:pPr>
      <w:r>
        <w:lastRenderedPageBreak/>
        <w:t>10. Обеспечение безопасности участник</w:t>
      </w:r>
      <w:r>
        <w:t>ов.</w:t>
      </w:r>
      <w:bookmarkEnd w:id="9"/>
    </w:p>
    <w:p w:rsidR="00717A05" w:rsidRDefault="004D2672">
      <w:pPr>
        <w:pStyle w:val="2"/>
        <w:shd w:val="clear" w:color="auto" w:fill="auto"/>
        <w:ind w:left="20" w:right="40" w:firstLine="660"/>
        <w:jc w:val="both"/>
      </w:pPr>
      <w:r>
        <w:t>В целях безопасности зрителей и участников соревнований соревнования проводятся в спортивном зале, принятом в эксплуатацию комиссией при наличии акта технического обследования готовности спортивного сооружения к проведению мероприятия:</w:t>
      </w:r>
    </w:p>
    <w:p w:rsidR="00717A05" w:rsidRDefault="004D2672">
      <w:pPr>
        <w:pStyle w:val="2"/>
        <w:shd w:val="clear" w:color="auto" w:fill="auto"/>
        <w:ind w:left="20" w:right="40" w:firstLine="660"/>
        <w:jc w:val="both"/>
      </w:pPr>
      <w:r>
        <w:t>-Положением о ме</w:t>
      </w:r>
      <w:r>
        <w:t>рах по обеспечению общественного порядка и безопасности, эксплуатации и оповещения участников и зрителей при проведении массовых спортивных мероприятий (№ 786 от 17.10.1993 г.);</w:t>
      </w:r>
    </w:p>
    <w:p w:rsidR="00717A05" w:rsidRDefault="004D2672">
      <w:pPr>
        <w:pStyle w:val="2"/>
        <w:shd w:val="clear" w:color="auto" w:fill="auto"/>
        <w:spacing w:after="275"/>
        <w:ind w:left="20" w:right="40" w:firstLine="660"/>
        <w:jc w:val="both"/>
      </w:pPr>
      <w:r>
        <w:t>-Рекомендациями по обеспечению общественной безопасности и профилактики травма</w:t>
      </w:r>
      <w:r>
        <w:t>тизма при занятиях физической культурой и спортом (№ 44 от 01.04.1993 г.р.)</w:t>
      </w:r>
    </w:p>
    <w:sectPr w:rsidR="00717A05" w:rsidSect="00717A05">
      <w:type w:val="continuous"/>
      <w:pgSz w:w="11905" w:h="16837"/>
      <w:pgMar w:top="629" w:right="848" w:bottom="2707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72" w:rsidRDefault="004D2672" w:rsidP="00717A05">
      <w:r>
        <w:separator/>
      </w:r>
    </w:p>
  </w:endnote>
  <w:endnote w:type="continuationSeparator" w:id="0">
    <w:p w:rsidR="004D2672" w:rsidRDefault="004D2672" w:rsidP="00717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72" w:rsidRDefault="004D2672"/>
  </w:footnote>
  <w:footnote w:type="continuationSeparator" w:id="0">
    <w:p w:rsidR="004D2672" w:rsidRDefault="004D26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496"/>
    <w:multiLevelType w:val="multilevel"/>
    <w:tmpl w:val="E9F05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0563EE"/>
    <w:multiLevelType w:val="multilevel"/>
    <w:tmpl w:val="F39C3EC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5F4133"/>
    <w:multiLevelType w:val="multilevel"/>
    <w:tmpl w:val="2CF4F39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992E08"/>
    <w:multiLevelType w:val="multilevel"/>
    <w:tmpl w:val="2F5C4A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9575B6"/>
    <w:multiLevelType w:val="multilevel"/>
    <w:tmpl w:val="2E3C25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7A05"/>
    <w:rsid w:val="00250D40"/>
    <w:rsid w:val="004D2672"/>
    <w:rsid w:val="0071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7A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7A05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17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pt">
    <w:name w:val="Основной текст + 15 pt;Малые прописные"/>
    <w:basedOn w:val="a4"/>
    <w:rsid w:val="00717A05"/>
    <w:rPr>
      <w:smallCaps/>
      <w:spacing w:val="0"/>
      <w:sz w:val="30"/>
      <w:szCs w:val="30"/>
    </w:rPr>
  </w:style>
  <w:style w:type="character" w:customStyle="1" w:styleId="1">
    <w:name w:val="Заголовок №1_"/>
    <w:basedOn w:val="a0"/>
    <w:link w:val="10"/>
    <w:rsid w:val="00717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Заголовок №2_"/>
    <w:basedOn w:val="a0"/>
    <w:link w:val="21"/>
    <w:rsid w:val="00717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717A05"/>
    <w:rPr>
      <w:b/>
      <w:bCs/>
      <w:spacing w:val="0"/>
    </w:rPr>
  </w:style>
  <w:style w:type="character" w:customStyle="1" w:styleId="22">
    <w:name w:val="Заголовок №2"/>
    <w:basedOn w:val="20"/>
    <w:rsid w:val="00717A05"/>
    <w:rPr>
      <w:u w:val="single"/>
    </w:rPr>
  </w:style>
  <w:style w:type="character" w:customStyle="1" w:styleId="23">
    <w:name w:val="Заголовок №2 + Не полужирный"/>
    <w:basedOn w:val="20"/>
    <w:rsid w:val="00717A05"/>
    <w:rPr>
      <w:b/>
      <w:bCs/>
      <w:spacing w:val="0"/>
      <w:u w:val="single"/>
    </w:rPr>
  </w:style>
  <w:style w:type="character" w:customStyle="1" w:styleId="24">
    <w:name w:val="Заголовок №2 + Не полужирный"/>
    <w:basedOn w:val="20"/>
    <w:rsid w:val="00717A05"/>
    <w:rPr>
      <w:b/>
      <w:bCs/>
      <w:spacing w:val="0"/>
    </w:rPr>
  </w:style>
  <w:style w:type="character" w:customStyle="1" w:styleId="11">
    <w:name w:val="Основной текст1"/>
    <w:basedOn w:val="a4"/>
    <w:rsid w:val="00717A05"/>
    <w:rPr>
      <w:u w:val="single"/>
      <w:lang w:val="en-US"/>
    </w:rPr>
  </w:style>
  <w:style w:type="character" w:customStyle="1" w:styleId="25">
    <w:name w:val="Основной текст (2)_"/>
    <w:basedOn w:val="a0"/>
    <w:link w:val="26"/>
    <w:rsid w:val="00717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717A0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717A05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Заголовок №2"/>
    <w:basedOn w:val="a"/>
    <w:link w:val="20"/>
    <w:rsid w:val="00717A05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6">
    <w:name w:val="Основной текст (2)"/>
    <w:basedOn w:val="a"/>
    <w:link w:val="25"/>
    <w:rsid w:val="00717A05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2186</Characters>
  <Application>Microsoft Office Word</Application>
  <DocSecurity>0</DocSecurity>
  <Lines>18</Lines>
  <Paragraphs>5</Paragraphs>
  <ScaleCrop>false</ScaleCrop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2015-12-10T14:15:00Z</dcterms:created>
  <dcterms:modified xsi:type="dcterms:W3CDTF">2015-12-10T14:24:00Z</dcterms:modified>
</cp:coreProperties>
</file>